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0E" w:rsidRDefault="006F4495">
      <w:pPr>
        <w:pStyle w:val="a3"/>
        <w:ind w:left="-142"/>
      </w:pPr>
      <w:r>
        <w:rPr>
          <w:noProof/>
        </w:rPr>
        <w:drawing>
          <wp:inline distT="0" distB="0" distL="0" distR="0">
            <wp:extent cx="8132445" cy="2286000"/>
            <wp:effectExtent l="0" t="0" r="0" b="0"/>
            <wp:docPr id="1" name="Picture" descr="Macintosh HD:Users:sergejpavlicenko:Downloads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acintosh HD:Users:sergejpavlicenko:Downloads: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ind w:left="-1701"/>
      </w:pPr>
    </w:p>
    <w:p w:rsidR="00664A0E" w:rsidRDefault="00664A0E">
      <w:pPr>
        <w:pStyle w:val="a3"/>
        <w:ind w:left="-1701"/>
      </w:pPr>
    </w:p>
    <w:tbl>
      <w:tblPr>
        <w:tblpPr w:leftFromText="180" w:rightFromText="180" w:vertAnchor="text" w:horzAnchor="page" w:tblpX="2053" w:tblpY="415"/>
        <w:tblW w:w="0" w:type="auto"/>
        <w:tblLook w:val="0000" w:firstRow="0" w:lastRow="0" w:firstColumn="0" w:lastColumn="0" w:noHBand="0" w:noVBand="0"/>
      </w:tblPr>
      <w:tblGrid>
        <w:gridCol w:w="4537"/>
        <w:gridCol w:w="4784"/>
      </w:tblGrid>
      <w:tr w:rsidR="00921714" w:rsidTr="00921714">
        <w:tc>
          <w:tcPr>
            <w:tcW w:w="4537" w:type="dxa"/>
            <w:shd w:val="clear" w:color="auto" w:fill="FFFFFF"/>
          </w:tcPr>
          <w:p w:rsidR="00921714" w:rsidRDefault="006F4495" w:rsidP="00921714">
            <w:pPr>
              <w:pStyle w:val="a3"/>
            </w:pPr>
            <w:r>
              <w:rPr>
                <w:b/>
              </w:rPr>
              <w:t>«СОГЛАСОВАНО</w:t>
            </w:r>
            <w:r w:rsidR="00921714">
              <w:rPr>
                <w:b/>
              </w:rPr>
              <w:t>»</w:t>
            </w:r>
          </w:p>
          <w:p w:rsidR="00921714" w:rsidRDefault="00921714" w:rsidP="00921714">
            <w:pPr>
              <w:pStyle w:val="a3"/>
            </w:pPr>
            <w:proofErr w:type="spellStart"/>
            <w:r>
              <w:t>ВрИО</w:t>
            </w:r>
            <w:proofErr w:type="spellEnd"/>
            <w:r>
              <w:t xml:space="preserve"> руководителя администрации</w:t>
            </w:r>
          </w:p>
          <w:p w:rsidR="00921714" w:rsidRDefault="00921714" w:rsidP="00921714">
            <w:pPr>
              <w:pStyle w:val="a3"/>
            </w:pPr>
            <w:r>
              <w:t>Городского округа Звездный городок</w:t>
            </w:r>
          </w:p>
          <w:p w:rsidR="00921714" w:rsidRDefault="00921714" w:rsidP="00921714">
            <w:pPr>
              <w:pStyle w:val="a3"/>
            </w:pPr>
            <w:r>
              <w:t>Московской области</w:t>
            </w:r>
          </w:p>
          <w:p w:rsidR="00921714" w:rsidRDefault="00921714" w:rsidP="00921714">
            <w:pPr>
              <w:pStyle w:val="a3"/>
            </w:pPr>
            <w:r>
              <w:t>__________________К.Е. Руденко</w:t>
            </w:r>
          </w:p>
          <w:p w:rsidR="00921714" w:rsidRDefault="00921714" w:rsidP="00921714">
            <w:pPr>
              <w:pStyle w:val="a3"/>
            </w:pPr>
            <w:r>
              <w:t>«_____»____________________2018 г.</w:t>
            </w:r>
          </w:p>
          <w:p w:rsidR="00921714" w:rsidRDefault="00921714" w:rsidP="00921714">
            <w:pPr>
              <w:pStyle w:val="a3"/>
            </w:pPr>
            <w:bookmarkStart w:id="0" w:name="__UnoMark__22_241103101"/>
            <w:bookmarkEnd w:id="0"/>
          </w:p>
        </w:tc>
        <w:tc>
          <w:tcPr>
            <w:tcW w:w="4784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1" w:name="__UnoMark__23_241103101"/>
            <w:bookmarkEnd w:id="1"/>
            <w:r>
              <w:rPr>
                <w:b/>
              </w:rPr>
              <w:t>«УТВЕРЖДАЮ»</w:t>
            </w:r>
          </w:p>
          <w:p w:rsidR="00921714" w:rsidRDefault="00921714" w:rsidP="00921714">
            <w:pPr>
              <w:pStyle w:val="a3"/>
            </w:pPr>
          </w:p>
          <w:p w:rsidR="00921714" w:rsidRDefault="00921714" w:rsidP="00921714">
            <w:pPr>
              <w:pStyle w:val="a3"/>
            </w:pPr>
            <w:r>
              <w:t>Директор  «СК «КОМЕТА»</w:t>
            </w:r>
          </w:p>
          <w:p w:rsidR="00921714" w:rsidRDefault="00921714" w:rsidP="00921714">
            <w:pPr>
              <w:pStyle w:val="a3"/>
            </w:pPr>
          </w:p>
          <w:p w:rsidR="00921714" w:rsidRDefault="00921714" w:rsidP="00921714">
            <w:pPr>
              <w:pStyle w:val="a3"/>
            </w:pPr>
            <w:r>
              <w:t>________________Г.Р. Протасова</w:t>
            </w:r>
          </w:p>
          <w:p w:rsidR="00921714" w:rsidRDefault="00921714" w:rsidP="00921714">
            <w:pPr>
              <w:pStyle w:val="a3"/>
            </w:pPr>
            <w:r>
              <w:t>«______»_______________201</w:t>
            </w:r>
            <w:bookmarkStart w:id="2" w:name="__UnoMark__24_241103101"/>
            <w:bookmarkEnd w:id="2"/>
            <w:r>
              <w:t>8 г.</w:t>
            </w:r>
          </w:p>
        </w:tc>
      </w:tr>
      <w:tr w:rsidR="00921714" w:rsidTr="00921714">
        <w:tc>
          <w:tcPr>
            <w:tcW w:w="4537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3" w:name="__UnoMark__25_241103101"/>
            <w:bookmarkStart w:id="4" w:name="__UnoMark__26_241103101"/>
            <w:bookmarkEnd w:id="3"/>
            <w:bookmarkEnd w:id="4"/>
          </w:p>
        </w:tc>
        <w:tc>
          <w:tcPr>
            <w:tcW w:w="4784" w:type="dxa"/>
            <w:shd w:val="clear" w:color="auto" w:fill="FFFFFF"/>
          </w:tcPr>
          <w:p w:rsidR="00921714" w:rsidRDefault="00921714" w:rsidP="00921714">
            <w:pPr>
              <w:pStyle w:val="a3"/>
            </w:pPr>
            <w:bookmarkStart w:id="5" w:name="__UnoMark__27_241103101"/>
            <w:bookmarkEnd w:id="5"/>
          </w:p>
        </w:tc>
      </w:tr>
    </w:tbl>
    <w:p w:rsidR="00664A0E" w:rsidRDefault="00664A0E">
      <w:pPr>
        <w:pStyle w:val="a3"/>
        <w:ind w:left="-1701" w:right="-850"/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1661A0" w:rsidRDefault="001661A0">
      <w:pPr>
        <w:pStyle w:val="a3"/>
        <w:jc w:val="center"/>
        <w:rPr>
          <w:b/>
          <w:sz w:val="32"/>
        </w:rPr>
      </w:pPr>
    </w:p>
    <w:p w:rsidR="00664A0E" w:rsidRDefault="006F4495">
      <w:pPr>
        <w:pStyle w:val="a3"/>
        <w:jc w:val="center"/>
      </w:pPr>
      <w:r>
        <w:rPr>
          <w:b/>
          <w:sz w:val="32"/>
        </w:rPr>
        <w:t>ПОЛОЖЕНИЕ</w:t>
      </w:r>
    </w:p>
    <w:p w:rsidR="00664A0E" w:rsidRDefault="00664A0E">
      <w:pPr>
        <w:pStyle w:val="a3"/>
        <w:jc w:val="center"/>
      </w:pPr>
    </w:p>
    <w:p w:rsidR="00664A0E" w:rsidRDefault="006F4495">
      <w:pPr>
        <w:pStyle w:val="a3"/>
        <w:jc w:val="center"/>
      </w:pPr>
      <w:r>
        <w:rPr>
          <w:b/>
          <w:i/>
          <w:color w:val="EF2809"/>
          <w:sz w:val="28"/>
        </w:rPr>
        <w:t xml:space="preserve">о проведении </w:t>
      </w:r>
      <w:r>
        <w:rPr>
          <w:b/>
          <w:i/>
          <w:color w:val="EF2809"/>
          <w:sz w:val="28"/>
          <w:lang w:val="en-US"/>
        </w:rPr>
        <w:t>X</w:t>
      </w:r>
      <w:r w:rsidR="00921714">
        <w:rPr>
          <w:b/>
          <w:i/>
          <w:color w:val="EF2809"/>
          <w:sz w:val="28"/>
          <w:lang w:val="en-US"/>
        </w:rPr>
        <w:t>II</w:t>
      </w:r>
      <w:r>
        <w:rPr>
          <w:b/>
          <w:i/>
          <w:color w:val="EF2809"/>
          <w:sz w:val="28"/>
        </w:rPr>
        <w:t xml:space="preserve"> традиционного турнира по художественной гимнастике </w:t>
      </w:r>
    </w:p>
    <w:p w:rsidR="00664A0E" w:rsidRDefault="006F4495">
      <w:pPr>
        <w:pStyle w:val="a3"/>
        <w:jc w:val="center"/>
      </w:pPr>
      <w:r>
        <w:rPr>
          <w:b/>
          <w:i/>
          <w:color w:val="EF2809"/>
          <w:sz w:val="36"/>
          <w:szCs w:val="36"/>
        </w:rPr>
        <w:t>«Р</w:t>
      </w:r>
      <w:r>
        <w:rPr>
          <w:b/>
          <w:i/>
          <w:color w:val="FF8000"/>
          <w:sz w:val="36"/>
          <w:szCs w:val="36"/>
        </w:rPr>
        <w:t>ад</w:t>
      </w:r>
      <w:r>
        <w:rPr>
          <w:b/>
          <w:i/>
          <w:color w:val="FFFF00"/>
          <w:sz w:val="36"/>
          <w:szCs w:val="36"/>
        </w:rPr>
        <w:t>у</w:t>
      </w:r>
      <w:r>
        <w:rPr>
          <w:b/>
          <w:i/>
          <w:color w:val="00FF00"/>
          <w:sz w:val="36"/>
          <w:szCs w:val="36"/>
        </w:rPr>
        <w:t>га</w:t>
      </w:r>
      <w:r>
        <w:rPr>
          <w:b/>
          <w:i/>
          <w:color w:val="EF2809"/>
          <w:sz w:val="36"/>
          <w:szCs w:val="36"/>
        </w:rPr>
        <w:t xml:space="preserve"> </w:t>
      </w:r>
      <w:r>
        <w:rPr>
          <w:b/>
          <w:i/>
          <w:color w:val="00FFFF"/>
          <w:sz w:val="36"/>
          <w:szCs w:val="36"/>
        </w:rPr>
        <w:t>Ос</w:t>
      </w:r>
      <w:r>
        <w:rPr>
          <w:b/>
          <w:i/>
          <w:color w:val="0000FF"/>
          <w:sz w:val="36"/>
          <w:szCs w:val="36"/>
        </w:rPr>
        <w:t>е</w:t>
      </w:r>
      <w:r>
        <w:rPr>
          <w:b/>
          <w:i/>
          <w:color w:val="800080"/>
          <w:sz w:val="36"/>
          <w:szCs w:val="36"/>
        </w:rPr>
        <w:t>ни</w:t>
      </w:r>
      <w:r>
        <w:rPr>
          <w:b/>
          <w:i/>
          <w:color w:val="EF2809"/>
          <w:sz w:val="36"/>
          <w:szCs w:val="36"/>
        </w:rPr>
        <w:t>»</w:t>
      </w:r>
    </w:p>
    <w:p w:rsidR="00664A0E" w:rsidRDefault="00664A0E">
      <w:pPr>
        <w:pStyle w:val="a3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ЦЕЛИ  И  ЗАДАЧИ:</w:t>
      </w:r>
    </w:p>
    <w:p w:rsidR="00664A0E" w:rsidRDefault="006F4495">
      <w:pPr>
        <w:pStyle w:val="a3"/>
        <w:ind w:left="360"/>
      </w:pPr>
      <w:r>
        <w:t>- популяризация и дальнейшее развитие художественной гимнастики,</w:t>
      </w:r>
    </w:p>
    <w:p w:rsidR="00664A0E" w:rsidRDefault="006F4495">
      <w:pPr>
        <w:pStyle w:val="a3"/>
        <w:ind w:left="360"/>
      </w:pPr>
      <w:r>
        <w:t>- выявление сильнейших гимнасток,</w:t>
      </w:r>
    </w:p>
    <w:p w:rsidR="00664A0E" w:rsidRDefault="006F4495">
      <w:pPr>
        <w:pStyle w:val="a3"/>
        <w:ind w:left="360"/>
      </w:pPr>
      <w:r>
        <w:t>- повышение спортивного мастерства,</w:t>
      </w:r>
    </w:p>
    <w:p w:rsidR="00664A0E" w:rsidRDefault="006F4495">
      <w:pPr>
        <w:pStyle w:val="a3"/>
        <w:ind w:left="360"/>
      </w:pPr>
      <w:r>
        <w:t>- обмен опытом</w:t>
      </w:r>
    </w:p>
    <w:p w:rsidR="00664A0E" w:rsidRDefault="00664A0E">
      <w:pPr>
        <w:pStyle w:val="a3"/>
        <w:ind w:left="360"/>
      </w:pPr>
    </w:p>
    <w:p w:rsidR="001661A0" w:rsidRDefault="006F4495">
      <w:pPr>
        <w:pStyle w:val="a3"/>
        <w:ind w:left="-142"/>
        <w:rPr>
          <w:b/>
        </w:rPr>
      </w:pPr>
      <w:r>
        <w:rPr>
          <w:b/>
        </w:rPr>
        <w:t xml:space="preserve">      </w:t>
      </w:r>
    </w:p>
    <w:p w:rsidR="00664A0E" w:rsidRDefault="001661A0">
      <w:pPr>
        <w:pStyle w:val="a3"/>
        <w:ind w:left="-142"/>
      </w:pPr>
      <w:r>
        <w:rPr>
          <w:b/>
        </w:rPr>
        <w:lastRenderedPageBreak/>
        <w:t xml:space="preserve">       </w:t>
      </w:r>
      <w:r w:rsidR="006F4495">
        <w:rPr>
          <w:b/>
        </w:rPr>
        <w:t>2. ВРЕМЯ  И  МЕСТО  ПРОВЕДЕНИЯ.</w:t>
      </w:r>
      <w:r w:rsidR="006F4495">
        <w:rPr>
          <w:b/>
          <w:noProof/>
        </w:rPr>
        <w:drawing>
          <wp:inline distT="0" distB="0" distL="0" distR="0">
            <wp:extent cx="7751445" cy="3750945"/>
            <wp:effectExtent l="0" t="0" r="0" b="0"/>
            <wp:docPr id="2" name="Picture" descr="Macintosh HD:Users:sergejpavlicenko:Downloads:54747fb3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Macintosh HD:Users:sergejpavlicenko:Downloads:54747fb3508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jc w:val="both"/>
      </w:pPr>
    </w:p>
    <w:p w:rsidR="00664A0E" w:rsidRDefault="006F4495" w:rsidP="00921714">
      <w:pPr>
        <w:pStyle w:val="a3"/>
        <w:ind w:left="851"/>
      </w:pPr>
      <w:r>
        <w:t>Соревнования проводятся  в спортивном комплексе Звездного го</w:t>
      </w:r>
      <w:r w:rsidR="00921714">
        <w:t>родка Московской области с 26</w:t>
      </w:r>
      <w:r>
        <w:t xml:space="preserve"> по                   </w:t>
      </w:r>
      <w:r w:rsidRPr="00921714">
        <w:t xml:space="preserve">                   </w:t>
      </w:r>
      <w:r w:rsidR="00921714">
        <w:t>28 октября 2018</w:t>
      </w:r>
      <w:r>
        <w:t xml:space="preserve"> г.</w:t>
      </w:r>
    </w:p>
    <w:p w:rsidR="00664A0E" w:rsidRDefault="006F4495">
      <w:pPr>
        <w:pStyle w:val="a3"/>
        <w:ind w:left="360" w:firstLine="491"/>
        <w:jc w:val="both"/>
      </w:pPr>
      <w:r>
        <w:t xml:space="preserve">День приезда команд </w:t>
      </w:r>
      <w:r w:rsidR="00921714">
        <w:t>26 октября 2018</w:t>
      </w:r>
      <w:r>
        <w:t xml:space="preserve"> г. </w:t>
      </w:r>
    </w:p>
    <w:p w:rsidR="00664A0E" w:rsidRDefault="00921714">
      <w:pPr>
        <w:pStyle w:val="a3"/>
        <w:ind w:left="360" w:firstLine="491"/>
        <w:jc w:val="both"/>
      </w:pPr>
      <w:r>
        <w:t>26.10.2018 г.</w:t>
      </w:r>
      <w:r w:rsidR="006F4495">
        <w:t xml:space="preserve"> – первый день соревнований, парад - открытие.</w:t>
      </w:r>
    </w:p>
    <w:p w:rsidR="00664A0E" w:rsidRDefault="00921714">
      <w:pPr>
        <w:pStyle w:val="a3"/>
        <w:spacing w:line="360" w:lineRule="auto"/>
        <w:ind w:left="360" w:firstLine="491"/>
        <w:jc w:val="both"/>
      </w:pPr>
      <w:r>
        <w:t>27.10.2018 г.</w:t>
      </w:r>
      <w:r w:rsidR="006F4495">
        <w:t xml:space="preserve"> – второй день соревнований.</w:t>
      </w:r>
    </w:p>
    <w:p w:rsidR="00664A0E" w:rsidRDefault="00921714">
      <w:pPr>
        <w:pStyle w:val="a3"/>
        <w:spacing w:line="360" w:lineRule="auto"/>
        <w:ind w:left="360" w:firstLine="491"/>
        <w:jc w:val="both"/>
      </w:pPr>
      <w:r>
        <w:t>28.10.2018 г.</w:t>
      </w:r>
      <w:r w:rsidR="006F4495">
        <w:t xml:space="preserve"> – третий день соревнований, награждение победителей.</w:t>
      </w:r>
    </w:p>
    <w:p w:rsidR="00664A0E" w:rsidRDefault="00664A0E">
      <w:pPr>
        <w:pStyle w:val="a3"/>
        <w:ind w:left="360" w:firstLine="491"/>
        <w:jc w:val="both"/>
      </w:pPr>
    </w:p>
    <w:p w:rsidR="00664A0E" w:rsidRDefault="00664A0E">
      <w:pPr>
        <w:pStyle w:val="a3"/>
        <w:ind w:left="360" w:firstLine="491"/>
        <w:jc w:val="both"/>
      </w:pPr>
    </w:p>
    <w:p w:rsidR="00664A0E" w:rsidRDefault="00664A0E">
      <w:pPr>
        <w:pStyle w:val="a3"/>
        <w:ind w:left="360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РУКОВОДСТВО  И  ПРОВЕДЕНИЕ.</w:t>
      </w:r>
    </w:p>
    <w:p w:rsidR="00664A0E" w:rsidRDefault="00664A0E">
      <w:pPr>
        <w:pStyle w:val="a3"/>
        <w:ind w:left="720"/>
      </w:pPr>
    </w:p>
    <w:p w:rsidR="00664A0E" w:rsidRDefault="006F4495">
      <w:pPr>
        <w:pStyle w:val="a3"/>
        <w:ind w:left="360" w:firstLine="916"/>
      </w:pPr>
      <w:r>
        <w:t xml:space="preserve">  Общее руководство и проведение соревнований возлагается на  отдел физической культуры и спорта Звездного городка Московской области. Непосредственное проведение соревнований возлагается на главную судейскую коллегию.</w:t>
      </w:r>
    </w:p>
    <w:p w:rsidR="00664A0E" w:rsidRDefault="00664A0E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2E6477" w:rsidRDefault="002E6477">
      <w:pPr>
        <w:pStyle w:val="a3"/>
      </w:pPr>
    </w:p>
    <w:p w:rsidR="00664A0E" w:rsidRDefault="00664A0E">
      <w:pPr>
        <w:pStyle w:val="a3"/>
      </w:pPr>
    </w:p>
    <w:p w:rsidR="00664A0E" w:rsidRDefault="006F4495" w:rsidP="002E6477">
      <w:pPr>
        <w:pStyle w:val="a3"/>
        <w:numPr>
          <w:ilvl w:val="0"/>
          <w:numId w:val="1"/>
        </w:numPr>
      </w:pPr>
      <w:r>
        <w:rPr>
          <w:b/>
        </w:rPr>
        <w:t>ПРОГРАММА  СОРЕВНОВАНИЙ.</w:t>
      </w:r>
    </w:p>
    <w:p w:rsidR="00921714" w:rsidRDefault="006F4495" w:rsidP="002E6477">
      <w:pPr>
        <w:pStyle w:val="a3"/>
        <w:ind w:left="720"/>
      </w:pPr>
      <w:r>
        <w:rPr>
          <w:b/>
          <w:lang w:val="en-US"/>
        </w:rPr>
        <w:t xml:space="preserve">   </w:t>
      </w:r>
      <w:r>
        <w:rPr>
          <w:b/>
        </w:rPr>
        <w:t xml:space="preserve">Личные </w:t>
      </w:r>
      <w:r>
        <w:rPr>
          <w:b/>
          <w:color w:val="000000"/>
        </w:rPr>
        <w:t>Категории</w:t>
      </w:r>
    </w:p>
    <w:tbl>
      <w:tblPr>
        <w:tblW w:w="0" w:type="auto"/>
        <w:tblInd w:w="95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84"/>
        <w:gridCol w:w="1418"/>
        <w:gridCol w:w="1417"/>
        <w:gridCol w:w="1418"/>
        <w:gridCol w:w="1417"/>
      </w:tblGrid>
      <w:tr w:rsidR="002E6477" w:rsidTr="002E6477">
        <w:trPr>
          <w:trHeight w:val="330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Год рождения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 xml:space="preserve">Категория </w:t>
            </w:r>
            <w:r w:rsidRPr="002E6477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C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B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 A</w:t>
            </w:r>
          </w:p>
        </w:tc>
      </w:tr>
      <w:tr w:rsidR="002E6477" w:rsidTr="002E6477">
        <w:trPr>
          <w:trHeight w:val="180"/>
        </w:trPr>
        <w:tc>
          <w:tcPr>
            <w:tcW w:w="198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2012 и моложе</w:t>
            </w:r>
          </w:p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 (3 </w:t>
            </w:r>
            <w:proofErr w:type="spellStart"/>
            <w:r w:rsidRPr="002E6477">
              <w:rPr>
                <w:sz w:val="20"/>
              </w:rPr>
              <w:t>юн</w:t>
            </w:r>
            <w:proofErr w:type="gramStart"/>
            <w:r w:rsidRPr="002E6477">
              <w:rPr>
                <w:sz w:val="20"/>
              </w:rPr>
              <w:t>.р</w:t>
            </w:r>
            <w:proofErr w:type="gramEnd"/>
            <w:r w:rsidRPr="002E6477">
              <w:rPr>
                <w:sz w:val="20"/>
              </w:rPr>
              <w:t>азряд</w:t>
            </w:r>
            <w:proofErr w:type="spellEnd"/>
            <w:r w:rsidRPr="002E6477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( 7 эл.)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( 9 эл.)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after="0"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 xml:space="preserve">2011 (2 </w:t>
            </w:r>
            <w:proofErr w:type="spellStart"/>
            <w:r w:rsidRPr="002E6477">
              <w:rPr>
                <w:sz w:val="20"/>
              </w:rPr>
              <w:t>юн</w:t>
            </w:r>
            <w:proofErr w:type="gramStart"/>
            <w:r w:rsidRPr="002E6477">
              <w:rPr>
                <w:sz w:val="20"/>
              </w:rPr>
              <w:t>.р</w:t>
            </w:r>
            <w:proofErr w:type="gramEnd"/>
            <w:r w:rsidRPr="002E6477">
              <w:rPr>
                <w:sz w:val="20"/>
              </w:rPr>
              <w:t>азряд</w:t>
            </w:r>
            <w:proofErr w:type="spellEnd"/>
            <w:r w:rsidRPr="002E6477">
              <w:rPr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( 7 эл.)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( 9 эл.)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+ 2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>20</w:t>
            </w:r>
            <w:r w:rsidRPr="002E6477">
              <w:rPr>
                <w:color w:val="000000"/>
                <w:sz w:val="20"/>
              </w:rPr>
              <w:t xml:space="preserve">10 (1 </w:t>
            </w:r>
            <w:proofErr w:type="spellStart"/>
            <w:r w:rsidRPr="002E6477">
              <w:rPr>
                <w:color w:val="000000"/>
                <w:sz w:val="20"/>
              </w:rPr>
              <w:t>юн.разряд</w:t>
            </w:r>
            <w:proofErr w:type="spellEnd"/>
            <w:r w:rsidRPr="002E6477">
              <w:rPr>
                <w:color w:val="000000"/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>200</w:t>
            </w:r>
            <w:r w:rsidRPr="002E6477">
              <w:rPr>
                <w:color w:val="000000"/>
                <w:sz w:val="20"/>
              </w:rPr>
              <w:t>9 (3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200</w:t>
            </w:r>
            <w:r w:rsidRPr="002E6477">
              <w:rPr>
                <w:color w:val="000000"/>
                <w:sz w:val="20"/>
                <w:lang w:val="en-US"/>
              </w:rPr>
              <w:t>8 (</w:t>
            </w:r>
            <w:r w:rsidRPr="002E6477">
              <w:rPr>
                <w:color w:val="000000"/>
                <w:sz w:val="20"/>
              </w:rPr>
              <w:t>2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2007-2006 (1 разряд)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+ 1 вид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+ 2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б/</w:t>
            </w:r>
            <w:proofErr w:type="gramStart"/>
            <w:r w:rsidRPr="002E6477">
              <w:rPr>
                <w:sz w:val="20"/>
              </w:rPr>
              <w:t>п</w:t>
            </w:r>
            <w:proofErr w:type="gramEnd"/>
            <w:r w:rsidRPr="002E6477">
              <w:rPr>
                <w:sz w:val="20"/>
              </w:rPr>
              <w:t xml:space="preserve"> + 3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2005-2003 (КМС)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 вида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3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4 вида</w:t>
            </w:r>
          </w:p>
        </w:tc>
      </w:tr>
      <w:tr w:rsidR="002E6477" w:rsidTr="002E6477"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2002 и старше (МС)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 вида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3 вида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334C9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4 вида</w:t>
            </w:r>
          </w:p>
        </w:tc>
      </w:tr>
    </w:tbl>
    <w:p w:rsidR="00664A0E" w:rsidRDefault="00664A0E">
      <w:pPr>
        <w:pStyle w:val="a3"/>
      </w:pPr>
    </w:p>
    <w:p w:rsidR="00664A0E" w:rsidRDefault="006F4495">
      <w:pPr>
        <w:pStyle w:val="a3"/>
      </w:pPr>
      <w:r>
        <w:rPr>
          <w:b/>
          <w:color w:val="000000"/>
        </w:rPr>
        <w:t xml:space="preserve">                Групповые Категории </w:t>
      </w:r>
    </w:p>
    <w:tbl>
      <w:tblPr>
        <w:tblW w:w="0" w:type="auto"/>
        <w:tblInd w:w="10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1417"/>
      </w:tblGrid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</w:t>
            </w:r>
            <w:proofErr w:type="gramStart"/>
            <w:r w:rsidRPr="002E6477">
              <w:rPr>
                <w:b/>
                <w:sz w:val="20"/>
              </w:rPr>
              <w:t xml:space="preserve"> В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b/>
                <w:sz w:val="20"/>
              </w:rPr>
              <w:t>Категория</w:t>
            </w:r>
            <w:proofErr w:type="gramStart"/>
            <w:r w:rsidRPr="002E6477">
              <w:rPr>
                <w:b/>
                <w:sz w:val="20"/>
              </w:rPr>
              <w:t xml:space="preserve"> А</w:t>
            </w:r>
            <w:proofErr w:type="gramEnd"/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2011</w:t>
            </w:r>
            <w:r w:rsidR="006F4495" w:rsidRPr="002E6477">
              <w:rPr>
                <w:sz w:val="20"/>
              </w:rPr>
              <w:t xml:space="preserve"> и младше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</w:t>
            </w:r>
            <w:proofErr w:type="spellStart"/>
            <w:r w:rsidR="006F4495" w:rsidRPr="002E6477">
              <w:rPr>
                <w:sz w:val="20"/>
              </w:rPr>
              <w:t>юн</w:t>
            </w:r>
            <w:proofErr w:type="gramStart"/>
            <w:r w:rsidR="006F4495" w:rsidRPr="002E6477">
              <w:rPr>
                <w:sz w:val="20"/>
              </w:rPr>
              <w:t>.</w:t>
            </w:r>
            <w:r w:rsidRPr="002E6477">
              <w:rPr>
                <w:sz w:val="20"/>
              </w:rPr>
              <w:t>р</w:t>
            </w:r>
            <w:proofErr w:type="gramEnd"/>
            <w:r w:rsidRPr="002E6477">
              <w:rPr>
                <w:sz w:val="20"/>
              </w:rPr>
              <w:t>азряд</w:t>
            </w:r>
            <w:proofErr w:type="spell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64A0E" w:rsidP="002E6477">
            <w:pPr>
              <w:pStyle w:val="a3"/>
              <w:spacing w:line="240" w:lineRule="auto"/>
              <w:rPr>
                <w:sz w:val="20"/>
              </w:rPr>
            </w:pP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2010-2011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2</w:t>
            </w:r>
            <w:r w:rsidRPr="002E6477">
              <w:rPr>
                <w:sz w:val="20"/>
              </w:rPr>
              <w:t xml:space="preserve"> </w:t>
            </w:r>
            <w:proofErr w:type="spellStart"/>
            <w:r w:rsidR="006F4495" w:rsidRPr="002E6477">
              <w:rPr>
                <w:sz w:val="20"/>
              </w:rPr>
              <w:t>юн</w:t>
            </w:r>
            <w:proofErr w:type="gramStart"/>
            <w:r w:rsidR="006F4495" w:rsidRPr="002E6477">
              <w:rPr>
                <w:sz w:val="20"/>
              </w:rPr>
              <w:t>.</w:t>
            </w:r>
            <w:r w:rsidRPr="002E6477">
              <w:rPr>
                <w:sz w:val="20"/>
              </w:rPr>
              <w:t>р</w:t>
            </w:r>
            <w:proofErr w:type="gramEnd"/>
            <w:r w:rsidRPr="002E6477">
              <w:rPr>
                <w:sz w:val="20"/>
              </w:rPr>
              <w:t>азряд</w:t>
            </w:r>
            <w:proofErr w:type="spell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64A0E" w:rsidP="002E6477">
            <w:pPr>
              <w:pStyle w:val="a3"/>
              <w:spacing w:line="240" w:lineRule="auto"/>
              <w:rPr>
                <w:sz w:val="20"/>
              </w:rPr>
            </w:pPr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2009-2010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1</w:t>
            </w:r>
            <w:r w:rsidRPr="002E6477">
              <w:rPr>
                <w:sz w:val="20"/>
              </w:rPr>
              <w:t xml:space="preserve"> </w:t>
            </w:r>
            <w:proofErr w:type="spellStart"/>
            <w:r w:rsidR="006F4495" w:rsidRPr="002E6477">
              <w:rPr>
                <w:sz w:val="20"/>
              </w:rPr>
              <w:t>юн</w:t>
            </w:r>
            <w:proofErr w:type="gramStart"/>
            <w:r w:rsidR="006F4495" w:rsidRPr="002E6477">
              <w:rPr>
                <w:sz w:val="20"/>
              </w:rPr>
              <w:t>.</w:t>
            </w:r>
            <w:r w:rsidRPr="002E6477">
              <w:rPr>
                <w:sz w:val="20"/>
              </w:rPr>
              <w:t>р</w:t>
            </w:r>
            <w:proofErr w:type="gramEnd"/>
            <w:r w:rsidRPr="002E6477">
              <w:rPr>
                <w:sz w:val="20"/>
              </w:rPr>
              <w:t>азряд</w:t>
            </w:r>
            <w:proofErr w:type="spellEnd"/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+ вид</w:t>
            </w:r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2008-2009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3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+ вид</w:t>
            </w: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2007-2008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2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(2 выхода)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</w:rPr>
              <w:t>б/</w:t>
            </w:r>
            <w:proofErr w:type="gramStart"/>
            <w:r w:rsidRPr="002E6477">
              <w:rPr>
                <w:color w:val="000000"/>
                <w:sz w:val="20"/>
              </w:rPr>
              <w:t>п</w:t>
            </w:r>
            <w:proofErr w:type="gramEnd"/>
            <w:r w:rsidRPr="002E6477">
              <w:rPr>
                <w:color w:val="000000"/>
                <w:sz w:val="20"/>
              </w:rPr>
              <w:t xml:space="preserve"> + вид</w:t>
            </w:r>
          </w:p>
        </w:tc>
      </w:tr>
      <w:tr w:rsidR="00664A0E" w:rsidTr="002E6477">
        <w:trPr>
          <w:trHeight w:val="253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2006-2007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1</w:t>
            </w:r>
            <w:r w:rsidRPr="002E6477">
              <w:rPr>
                <w:sz w:val="20"/>
              </w:rPr>
              <w:t xml:space="preserve"> взрослый)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2003-2005</w:t>
            </w:r>
            <w:r w:rsidR="006F4495" w:rsidRPr="002E6477">
              <w:rPr>
                <w:sz w:val="20"/>
              </w:rPr>
              <w:t xml:space="preserve">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КМС</w:t>
            </w:r>
            <w:r w:rsidRPr="002E6477">
              <w:rPr>
                <w:sz w:val="20"/>
              </w:rPr>
              <w:t>)</w:t>
            </w:r>
            <w:r w:rsidR="006F4495" w:rsidRPr="002E6477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  <w:tr w:rsidR="00664A0E" w:rsidTr="002E6477">
        <w:trPr>
          <w:trHeight w:val="266"/>
        </w:trPr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334C9E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sz w:val="20"/>
              </w:rPr>
              <w:t>2002</w:t>
            </w:r>
            <w:r w:rsidR="006F4495" w:rsidRPr="002E6477">
              <w:rPr>
                <w:sz w:val="20"/>
              </w:rPr>
              <w:t xml:space="preserve"> и старше </w:t>
            </w:r>
            <w:r w:rsidRPr="002E6477">
              <w:rPr>
                <w:sz w:val="20"/>
              </w:rPr>
              <w:t>(</w:t>
            </w:r>
            <w:r w:rsidR="006F4495" w:rsidRPr="002E6477">
              <w:rPr>
                <w:sz w:val="20"/>
              </w:rPr>
              <w:t>МС</w:t>
            </w:r>
            <w:r w:rsidRPr="002E6477">
              <w:rPr>
                <w:sz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1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 xml:space="preserve"> (2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выхода</w:t>
            </w:r>
            <w:proofErr w:type="spellEnd"/>
            <w:r w:rsidRPr="002E6477">
              <w:rPr>
                <w:color w:val="000000"/>
                <w:sz w:val="20"/>
                <w:lang w:val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664A0E" w:rsidRPr="002E6477" w:rsidRDefault="006F4495" w:rsidP="002E6477">
            <w:pPr>
              <w:pStyle w:val="a3"/>
              <w:spacing w:line="240" w:lineRule="auto"/>
              <w:rPr>
                <w:sz w:val="20"/>
              </w:rPr>
            </w:pPr>
            <w:r w:rsidRPr="002E6477">
              <w:rPr>
                <w:color w:val="000000"/>
                <w:sz w:val="20"/>
                <w:lang w:val="en-US"/>
              </w:rPr>
              <w:t xml:space="preserve">2 </w:t>
            </w:r>
            <w:proofErr w:type="spellStart"/>
            <w:r w:rsidRPr="002E6477">
              <w:rPr>
                <w:color w:val="000000"/>
                <w:sz w:val="20"/>
                <w:lang w:val="en-US"/>
              </w:rPr>
              <w:t>вида</w:t>
            </w:r>
            <w:proofErr w:type="spellEnd"/>
          </w:p>
        </w:tc>
      </w:tr>
    </w:tbl>
    <w:p w:rsidR="00664A0E" w:rsidRDefault="00664A0E">
      <w:pPr>
        <w:pStyle w:val="a3"/>
      </w:pPr>
    </w:p>
    <w:p w:rsidR="00664A0E" w:rsidRDefault="002E6477">
      <w:pPr>
        <w:pStyle w:val="a3"/>
        <w:ind w:left="360"/>
        <w:jc w:val="both"/>
        <w:rPr>
          <w:b/>
        </w:rPr>
      </w:pPr>
      <w:r>
        <w:rPr>
          <w:b/>
        </w:rPr>
        <w:t>Мини группы</w:t>
      </w:r>
    </w:p>
    <w:p w:rsidR="002E6477" w:rsidRPr="001661A0" w:rsidRDefault="002E6477">
      <w:pPr>
        <w:pStyle w:val="a3"/>
        <w:ind w:left="360"/>
        <w:jc w:val="both"/>
        <w:rPr>
          <w:u w:val="single"/>
        </w:rPr>
      </w:pPr>
      <w:r w:rsidRPr="001661A0">
        <w:rPr>
          <w:u w:val="single"/>
        </w:rPr>
        <w:t>Категория</w:t>
      </w:r>
      <w:proofErr w:type="gramStart"/>
      <w:r w:rsidRPr="001661A0">
        <w:rPr>
          <w:u w:val="single"/>
        </w:rPr>
        <w:t xml:space="preserve"> Б</w:t>
      </w:r>
      <w:proofErr w:type="gramEnd"/>
    </w:p>
    <w:tbl>
      <w:tblPr>
        <w:tblStyle w:val="af3"/>
        <w:tblW w:w="0" w:type="auto"/>
        <w:tblInd w:w="567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упражнения, состав группы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Обруч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тела максимальное значение каждого BD: 0.1 - 0.3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 2 трудности обмена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3 перестроения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3 сотрудничества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R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-7.0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Дуэт / Трио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 00-1: 30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4/5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Скакалка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2 трудности тела максимальное значение каждого BD: 0.1-0.4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2 трудности обмена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3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Мин. 3 сотрудничества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Макс.1 R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7.0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Уровень 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Лента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тела максимальное значение каждого BD: 0.1-0.4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 Макс.1 R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  <w:tr w:rsidR="002E6477" w:rsidRPr="002E6477" w:rsidTr="002E6477"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5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15 лет и старше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 и старше)</w:t>
            </w:r>
          </w:p>
        </w:tc>
        <w:tc>
          <w:tcPr>
            <w:tcW w:w="3190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1:30 – 2:00</w:t>
            </w:r>
          </w:p>
        </w:tc>
        <w:tc>
          <w:tcPr>
            <w:tcW w:w="3191" w:type="dxa"/>
          </w:tcPr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Вид на выбор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Макс. 3 трудности тела, 1 из каждой группы тела, максимальное значение каждого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: 0.1-0.5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3 трудности обмена Мин. 4 перестроения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Мин. 4 сотрудничества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E6477" w:rsidRPr="002E6477" w:rsidRDefault="002E6477" w:rsidP="002E64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1 танцевальная дорожка Макс. Трудность 8.0 б.</w:t>
            </w:r>
          </w:p>
        </w:tc>
      </w:tr>
    </w:tbl>
    <w:p w:rsidR="002E6477" w:rsidRPr="001661A0" w:rsidRDefault="002E6477" w:rsidP="002E6477">
      <w:pPr>
        <w:rPr>
          <w:rFonts w:ascii="Times New Roman" w:hAnsi="Times New Roman" w:cs="Times New Roman"/>
        </w:rPr>
      </w:pPr>
    </w:p>
    <w:p w:rsidR="001661A0" w:rsidRPr="001661A0" w:rsidRDefault="001661A0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>Дополнительное примечание:</w:t>
      </w:r>
    </w:p>
    <w:p w:rsidR="002E6477" w:rsidRPr="001661A0" w:rsidRDefault="002E6477" w:rsidP="001661A0">
      <w:pPr>
        <w:pStyle w:val="ad"/>
        <w:numPr>
          <w:ilvl w:val="0"/>
          <w:numId w:val="4"/>
        </w:numPr>
        <w:spacing w:after="0"/>
        <w:rPr>
          <w:sz w:val="22"/>
          <w:szCs w:val="22"/>
        </w:rPr>
      </w:pPr>
      <w:r w:rsidRPr="001661A0">
        <w:rPr>
          <w:sz w:val="22"/>
          <w:szCs w:val="22"/>
        </w:rPr>
        <w:t>Трудн</w:t>
      </w:r>
      <w:r w:rsidR="001661A0">
        <w:rPr>
          <w:sz w:val="22"/>
          <w:szCs w:val="22"/>
        </w:rPr>
        <w:t>ости тела: более высокая стоимость</w:t>
      </w:r>
      <w:r w:rsidRPr="001661A0">
        <w:rPr>
          <w:sz w:val="22"/>
          <w:szCs w:val="22"/>
        </w:rPr>
        <w:t xml:space="preserve"> сложности тела, если выполняется правильно, будет оцениваться как максимум для этого уровня. (Если уровень 3 выполняет</w:t>
      </w:r>
      <w:r w:rsidR="00E8090C">
        <w:rPr>
          <w:sz w:val="22"/>
          <w:szCs w:val="22"/>
        </w:rPr>
        <w:t xml:space="preserve"> элемент 0,5, то </w:t>
      </w:r>
      <w:bookmarkStart w:id="6" w:name="_GoBack"/>
      <w:bookmarkEnd w:id="6"/>
      <w:proofErr w:type="gramStart"/>
      <w:r w:rsidRPr="001661A0">
        <w:rPr>
          <w:sz w:val="22"/>
          <w:szCs w:val="22"/>
        </w:rPr>
        <w:t>присуждается</w:t>
      </w:r>
      <w:proofErr w:type="gramEnd"/>
      <w:r w:rsidRPr="001661A0">
        <w:rPr>
          <w:sz w:val="22"/>
          <w:szCs w:val="22"/>
        </w:rPr>
        <w:t xml:space="preserve"> будет 0,4)</w:t>
      </w:r>
    </w:p>
    <w:p w:rsidR="002E6477" w:rsidRPr="001661A0" w:rsidRDefault="002E6477" w:rsidP="001661A0">
      <w:pPr>
        <w:pStyle w:val="ad"/>
        <w:numPr>
          <w:ilvl w:val="0"/>
          <w:numId w:val="4"/>
        </w:numPr>
        <w:spacing w:after="0"/>
        <w:rPr>
          <w:sz w:val="22"/>
          <w:szCs w:val="22"/>
        </w:rPr>
      </w:pPr>
      <w:r w:rsidRPr="001661A0">
        <w:rPr>
          <w:sz w:val="22"/>
          <w:szCs w:val="22"/>
        </w:rPr>
        <w:t>обмен трудности тела: группа может выполнять больше трудностей тела и обменов, но только Максимал</w:t>
      </w:r>
      <w:r w:rsidRPr="001661A0">
        <w:rPr>
          <w:sz w:val="22"/>
          <w:szCs w:val="22"/>
        </w:rPr>
        <w:t xml:space="preserve">ьное число будет оцениваться. </w:t>
      </w:r>
      <w:r w:rsidRPr="001661A0">
        <w:rPr>
          <w:sz w:val="22"/>
          <w:szCs w:val="22"/>
        </w:rPr>
        <w:t xml:space="preserve">Все трудности обмена должны проводиться на расстоянии не менее 3 метров между гимнастами. </w:t>
      </w:r>
    </w:p>
    <w:p w:rsidR="002E6477" w:rsidRPr="001661A0" w:rsidRDefault="002E6477" w:rsidP="002E6477">
      <w:pPr>
        <w:pStyle w:val="ad"/>
        <w:numPr>
          <w:ilvl w:val="0"/>
          <w:numId w:val="3"/>
        </w:numPr>
        <w:suppressAutoHyphens w:val="0"/>
        <w:contextualSpacing/>
        <w:rPr>
          <w:sz w:val="22"/>
          <w:szCs w:val="22"/>
        </w:rPr>
      </w:pPr>
      <w:r w:rsidRPr="001661A0">
        <w:rPr>
          <w:sz w:val="22"/>
          <w:szCs w:val="22"/>
        </w:rPr>
        <w:t>Риски могут выполняться с одним вращением, базовая стоимость 0,1. Базовая ценность (</w:t>
      </w:r>
      <w:r w:rsidRPr="001661A0">
        <w:rPr>
          <w:sz w:val="22"/>
          <w:szCs w:val="22"/>
          <w:lang w:val="en-US"/>
        </w:rPr>
        <w:t>R</w:t>
      </w:r>
      <w:r w:rsidRPr="001661A0">
        <w:rPr>
          <w:sz w:val="22"/>
          <w:szCs w:val="22"/>
        </w:rPr>
        <w:t>) может быть повышена с помощью дополнительных критериев. Эти критерии могут выполняться во время броска предмета, во время вращения тела под броском, и во время ловли.</w:t>
      </w:r>
    </w:p>
    <w:p w:rsidR="001661A0" w:rsidRPr="001661A0" w:rsidRDefault="002E6477" w:rsidP="001661A0">
      <w:pPr>
        <w:pStyle w:val="ad"/>
        <w:numPr>
          <w:ilvl w:val="0"/>
          <w:numId w:val="4"/>
        </w:numPr>
        <w:rPr>
          <w:sz w:val="22"/>
          <w:szCs w:val="22"/>
        </w:rPr>
      </w:pPr>
      <w:r w:rsidRPr="001661A0">
        <w:rPr>
          <w:sz w:val="22"/>
          <w:szCs w:val="22"/>
        </w:rPr>
        <w:t>правила 2017-2020</w:t>
      </w:r>
      <w:r w:rsidRPr="001661A0">
        <w:rPr>
          <w:sz w:val="22"/>
          <w:szCs w:val="22"/>
        </w:rPr>
        <w:t xml:space="preserve"> действительны для трудности тела, сотрудничества и обменов </w:t>
      </w:r>
    </w:p>
    <w:p w:rsidR="001661A0" w:rsidRDefault="001661A0" w:rsidP="001661A0">
      <w:pPr>
        <w:spacing w:after="0"/>
        <w:ind w:left="720"/>
        <w:rPr>
          <w:rFonts w:ascii="Times New Roman" w:hAnsi="Times New Roman" w:cs="Times New Roman"/>
        </w:rPr>
      </w:pPr>
    </w:p>
    <w:p w:rsidR="001661A0" w:rsidRDefault="001661A0" w:rsidP="001661A0">
      <w:pPr>
        <w:spacing w:after="0"/>
        <w:ind w:left="720"/>
        <w:rPr>
          <w:rFonts w:ascii="Times New Roman" w:hAnsi="Times New Roman" w:cs="Times New Roman"/>
        </w:rPr>
      </w:pPr>
    </w:p>
    <w:p w:rsidR="002E6477" w:rsidRPr="001661A0" w:rsidRDefault="001661A0" w:rsidP="001661A0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</w:t>
      </w:r>
      <w:r w:rsidR="002E6477" w:rsidRPr="001661A0">
        <w:rPr>
          <w:rFonts w:ascii="Times New Roman" w:hAnsi="Times New Roman" w:cs="Times New Roman"/>
          <w:u w:val="single"/>
        </w:rPr>
        <w:t>Категория</w:t>
      </w:r>
      <w:proofErr w:type="gramStart"/>
      <w:r w:rsidR="002E6477" w:rsidRPr="001661A0">
        <w:rPr>
          <w:rFonts w:ascii="Times New Roman" w:hAnsi="Times New Roman" w:cs="Times New Roman"/>
          <w:u w:val="single"/>
        </w:rPr>
        <w:t xml:space="preserve"> А</w:t>
      </w:r>
      <w:proofErr w:type="gramEnd"/>
    </w:p>
    <w:tbl>
      <w:tblPr>
        <w:tblStyle w:val="af3"/>
        <w:tblW w:w="0" w:type="auto"/>
        <w:tblInd w:w="567" w:type="dxa"/>
        <w:tblLook w:val="04A0" w:firstRow="1" w:lastRow="0" w:firstColumn="1" w:lastColumn="0" w:noHBand="0" w:noVBand="1"/>
      </w:tblPr>
      <w:tblGrid>
        <w:gridCol w:w="2428"/>
        <w:gridCol w:w="1838"/>
        <w:gridCol w:w="2132"/>
        <w:gridCol w:w="3667"/>
      </w:tblGrid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и возраст гимнасток на 31 декабря 2018 г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Вид программы и количество гимнасток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Продолжительность упражнения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2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7 ,8 ,9 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2011, 2010,2009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gramStart"/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 </w:t>
            </w: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1:15 – 1:30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9 трудностей тела, 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3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9, 10, 11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(2009, 2008, 2007)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Мяч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1:45 - 2:00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DE665B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 4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11, 12, 13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(2007, 2006, 2005)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Скакалка или обруч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 трудности с обменом и 3 трудности без обмена, макс. 6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CE4A9E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Уровень 5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13, 14, 15 лет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(2005, 2004, 2003)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Лента или обруч 3, 4, 5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2:15 –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 трудности с обменом и 3 трудности без обмена, макс. 7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8.00 б.</w:t>
            </w:r>
          </w:p>
        </w:tc>
      </w:tr>
      <w:tr w:rsidR="002E6477" w:rsidRPr="00DE665B" w:rsidTr="002E6477">
        <w:tc>
          <w:tcPr>
            <w:tcW w:w="242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Уровень  6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Возраст 15 и старше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(2003 и старше)</w:t>
            </w:r>
          </w:p>
        </w:tc>
        <w:tc>
          <w:tcPr>
            <w:tcW w:w="1838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Обруч и булавы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3, 4, 5</w:t>
            </w:r>
          </w:p>
        </w:tc>
        <w:tc>
          <w:tcPr>
            <w:tcW w:w="2132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2:15 - 2:30</w:t>
            </w:r>
          </w:p>
        </w:tc>
        <w:tc>
          <w:tcPr>
            <w:tcW w:w="3667" w:type="dxa"/>
          </w:tcPr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4 трудности с обменом и 3 трудности без обмена, макс. 8 трудностей (1 на выбор), мин. 1 из каждой группы тела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4 перестроения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Мин.4 сотрудничества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 xml:space="preserve">Макс.1 </w:t>
            </w:r>
            <w:r w:rsidRPr="002E64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Мин. 2 танцевальных дорожки</w:t>
            </w:r>
          </w:p>
          <w:p w:rsidR="002E6477" w:rsidRPr="002E6477" w:rsidRDefault="002E6477" w:rsidP="000374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477">
              <w:rPr>
                <w:rFonts w:ascii="Times New Roman" w:hAnsi="Times New Roman" w:cs="Times New Roman"/>
                <w:sz w:val="20"/>
                <w:szCs w:val="20"/>
              </w:rPr>
              <w:t>Макс. трудность 10.00 б.</w:t>
            </w:r>
          </w:p>
        </w:tc>
      </w:tr>
    </w:tbl>
    <w:p w:rsidR="002E6477" w:rsidRPr="001661A0" w:rsidRDefault="002E6477" w:rsidP="002E6477">
      <w:pPr>
        <w:rPr>
          <w:rFonts w:ascii="Times New Roman" w:hAnsi="Times New Roman" w:cs="Times New Roman"/>
        </w:rPr>
      </w:pP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Дополнительное примечание: 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>• Для всех групповых уровней – фундаментальные технические группы могут выполняться во время трудностей тела, комбинаций танцевальных шагов, динамических элементов с критериями вращения, сотрудничества, обме</w:t>
      </w:r>
      <w:r w:rsidR="001661A0">
        <w:rPr>
          <w:rFonts w:ascii="Times New Roman" w:hAnsi="Times New Roman" w:cs="Times New Roman"/>
        </w:rPr>
        <w:t xml:space="preserve">на или соединяющих элементов. </w:t>
      </w:r>
      <w:r w:rsidRPr="001661A0">
        <w:rPr>
          <w:rFonts w:ascii="Times New Roman" w:hAnsi="Times New Roman" w:cs="Times New Roman"/>
        </w:rPr>
        <w:t>Для групповых упражнений не требуются все фундаментальные техни</w:t>
      </w:r>
      <w:r w:rsidR="001661A0">
        <w:rPr>
          <w:rFonts w:ascii="Times New Roman" w:hAnsi="Times New Roman" w:cs="Times New Roman"/>
        </w:rPr>
        <w:t>ческие группы предмета.</w:t>
      </w:r>
      <w:r w:rsidRPr="001661A0">
        <w:rPr>
          <w:rFonts w:ascii="Times New Roman" w:hAnsi="Times New Roman" w:cs="Times New Roman"/>
        </w:rPr>
        <w:t xml:space="preserve"> Минимум 1 фундаментальная техническая группа предмета необходима для </w:t>
      </w:r>
      <w:r w:rsidR="001661A0">
        <w:rPr>
          <w:rFonts w:ascii="Times New Roman" w:hAnsi="Times New Roman" w:cs="Times New Roman"/>
        </w:rPr>
        <w:t xml:space="preserve">комбинации танцевальных шагов. </w:t>
      </w:r>
      <w:r w:rsidRPr="001661A0">
        <w:rPr>
          <w:rFonts w:ascii="Times New Roman" w:hAnsi="Times New Roman" w:cs="Times New Roman"/>
        </w:rPr>
        <w:t xml:space="preserve">Отсутствие разнообразия наказывается судьями бригады </w:t>
      </w:r>
      <w:proofErr w:type="spellStart"/>
      <w:r w:rsidRPr="001661A0">
        <w:rPr>
          <w:rFonts w:ascii="Times New Roman" w:hAnsi="Times New Roman" w:cs="Times New Roman"/>
        </w:rPr>
        <w:t>артистики</w:t>
      </w:r>
      <w:proofErr w:type="spellEnd"/>
      <w:r w:rsidRPr="001661A0">
        <w:rPr>
          <w:rFonts w:ascii="Times New Roman" w:hAnsi="Times New Roman" w:cs="Times New Roman"/>
        </w:rPr>
        <w:t xml:space="preserve">. 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• сбавка 0.3 </w:t>
      </w:r>
      <w:proofErr w:type="gramStart"/>
      <w:r w:rsidRPr="001661A0">
        <w:rPr>
          <w:rFonts w:ascii="Times New Roman" w:hAnsi="Times New Roman" w:cs="Times New Roman"/>
        </w:rPr>
        <w:t>за</w:t>
      </w:r>
      <w:proofErr w:type="gramEnd"/>
      <w:r w:rsidRPr="001661A0">
        <w:rPr>
          <w:rFonts w:ascii="Times New Roman" w:hAnsi="Times New Roman" w:cs="Times New Roman"/>
        </w:rPr>
        <w:t xml:space="preserve"> менее 1 </w:t>
      </w:r>
      <w:proofErr w:type="gramStart"/>
      <w:r w:rsidRPr="001661A0">
        <w:rPr>
          <w:rFonts w:ascii="Times New Roman" w:hAnsi="Times New Roman" w:cs="Times New Roman"/>
        </w:rPr>
        <w:t>трудностей</w:t>
      </w:r>
      <w:proofErr w:type="gramEnd"/>
      <w:r w:rsidRPr="001661A0">
        <w:rPr>
          <w:rFonts w:ascii="Times New Roman" w:hAnsi="Times New Roman" w:cs="Times New Roman"/>
        </w:rPr>
        <w:t xml:space="preserve"> из каждой группы тела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за каждую отсутствующую трудность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за каждую лишнюю трудность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 • сбавка 0.3 вычет за отсутствие необходимого количества трудностей обмена</w:t>
      </w:r>
    </w:p>
    <w:p w:rsidR="002E6477" w:rsidRPr="001661A0" w:rsidRDefault="002E6477" w:rsidP="002E6477">
      <w:pPr>
        <w:rPr>
          <w:rFonts w:ascii="Times New Roman" w:hAnsi="Times New Roman" w:cs="Times New Roman"/>
        </w:rPr>
      </w:pPr>
      <w:r w:rsidRPr="001661A0">
        <w:rPr>
          <w:rFonts w:ascii="Times New Roman" w:hAnsi="Times New Roman" w:cs="Times New Roman"/>
        </w:rPr>
        <w:t xml:space="preserve">• Упражнение может быть выполнено под музыку с голосом и словами. </w:t>
      </w:r>
    </w:p>
    <w:p w:rsidR="00664A0E" w:rsidRDefault="002E6477" w:rsidP="001661A0">
      <w:r w:rsidRPr="00DE665B">
        <w:t xml:space="preserve"> </w:t>
      </w:r>
    </w:p>
    <w:p w:rsidR="00664A0E" w:rsidRDefault="001661A0" w:rsidP="001661A0">
      <w:pPr>
        <w:pStyle w:val="a3"/>
        <w:jc w:val="both"/>
      </w:pPr>
      <w:r>
        <w:t xml:space="preserve">                     </w:t>
      </w:r>
      <w:r w:rsidR="006F4495">
        <w:t>Победители в соревнованиях определяются по наибольшей сумме баллов в каждой</w:t>
      </w:r>
      <w:r>
        <w:t xml:space="preserve"> </w:t>
      </w:r>
      <w:r w:rsidR="006F4495">
        <w:t>категории. Гимнастки</w:t>
      </w:r>
      <w:r w:rsidR="00334C9E">
        <w:t>,</w:t>
      </w:r>
      <w:r w:rsidR="006F4495">
        <w:t xml:space="preserve"> выступаю</w:t>
      </w:r>
      <w:r>
        <w:t>щие в индивидуальной программе,</w:t>
      </w:r>
      <w:r w:rsidR="006F4495">
        <w:t xml:space="preserve"> </w:t>
      </w:r>
      <w:proofErr w:type="gramStart"/>
      <w:r w:rsidR="006F4495">
        <w:t>команды</w:t>
      </w:r>
      <w:proofErr w:type="gramEnd"/>
      <w:r w:rsidR="006F4495">
        <w:t xml:space="preserve"> соревнующиеся</w:t>
      </w:r>
      <w:r>
        <w:t xml:space="preserve"> </w:t>
      </w:r>
      <w:r w:rsidR="006F4495">
        <w:t>в групповых упражнениях</w:t>
      </w:r>
      <w:r>
        <w:t xml:space="preserve"> и мини группах</w:t>
      </w:r>
      <w:r w:rsidR="006F4495">
        <w:t xml:space="preserve">, занявшие 1-е, 2-е, 3-е место в многоборье </w:t>
      </w:r>
      <w:r w:rsidR="006F4495">
        <w:rPr>
          <w:b/>
        </w:rPr>
        <w:t>награждаются медалями</w:t>
      </w:r>
      <w:r w:rsidR="006F4495">
        <w:t>,</w:t>
      </w:r>
      <w:r>
        <w:t xml:space="preserve"> </w:t>
      </w:r>
      <w:r w:rsidR="006F4495">
        <w:t>призами и грамотами, 4-е, 5-е и 6-е место – призами и грамотами.</w:t>
      </w:r>
    </w:p>
    <w:p w:rsidR="00664A0E" w:rsidRDefault="006F4495" w:rsidP="001661A0">
      <w:pPr>
        <w:pStyle w:val="a3"/>
        <w:ind w:left="426"/>
        <w:jc w:val="both"/>
      </w:pPr>
      <w:r>
        <w:rPr>
          <w:b/>
        </w:rPr>
        <w:t xml:space="preserve">Все участницы турнира награждаются поощрительными призами. </w:t>
      </w:r>
    </w:p>
    <w:p w:rsidR="00664A0E" w:rsidRDefault="00664A0E">
      <w:pPr>
        <w:pStyle w:val="a3"/>
        <w:jc w:val="both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СОСТАВ КОМАНДЫ.</w:t>
      </w:r>
    </w:p>
    <w:p w:rsidR="00664A0E" w:rsidRDefault="00664A0E">
      <w:pPr>
        <w:pStyle w:val="a3"/>
        <w:ind w:left="720"/>
      </w:pPr>
    </w:p>
    <w:p w:rsidR="00664A0E" w:rsidRDefault="006F4495">
      <w:pPr>
        <w:pStyle w:val="a3"/>
      </w:pPr>
      <w:r>
        <w:t xml:space="preserve">       1 судья, 1 тренер, количество гимнасток не ограниченно. Каждый клуб ОБЯЗАН предоставить 1 судью! </w:t>
      </w:r>
    </w:p>
    <w:p w:rsidR="00664A0E" w:rsidRDefault="006F4495" w:rsidP="00334C9E">
      <w:pPr>
        <w:pStyle w:val="a3"/>
      </w:pPr>
      <w:r>
        <w:t xml:space="preserve">      в случае</w:t>
      </w:r>
      <w:proofErr w:type="gramStart"/>
      <w:r>
        <w:t>,</w:t>
      </w:r>
      <w:proofErr w:type="gramEnd"/>
      <w:r>
        <w:t xml:space="preserve"> если команда не предоставила судью, дополнительный взнос с команды 6000р.</w:t>
      </w:r>
    </w:p>
    <w:p w:rsidR="00664A0E" w:rsidRDefault="00664A0E">
      <w:pPr>
        <w:pStyle w:val="a3"/>
      </w:pP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t>ФИНАНСИРОВАВНИЕ.</w:t>
      </w:r>
    </w:p>
    <w:p w:rsidR="00664A0E" w:rsidRDefault="00664A0E">
      <w:pPr>
        <w:pStyle w:val="a3"/>
        <w:ind w:left="720"/>
      </w:pPr>
    </w:p>
    <w:p w:rsidR="00664A0E" w:rsidRDefault="006F4495" w:rsidP="001661A0">
      <w:pPr>
        <w:pStyle w:val="a3"/>
        <w:ind w:left="360"/>
        <w:jc w:val="both"/>
      </w:pPr>
      <w:r>
        <w:t xml:space="preserve">   Все расходы, связанные с участием спортсменов и тренеров в турнире за счет командирующих организаций. Расходы по организации соревнований несет «СК «КОМЕТА» и Администрация городского округа Звездный городок Московской области. </w:t>
      </w:r>
    </w:p>
    <w:p w:rsidR="00664A0E" w:rsidRDefault="006F4495">
      <w:pPr>
        <w:pStyle w:val="a3"/>
        <w:numPr>
          <w:ilvl w:val="0"/>
          <w:numId w:val="1"/>
        </w:numPr>
      </w:pPr>
      <w:r>
        <w:rPr>
          <w:b/>
        </w:rPr>
        <w:lastRenderedPageBreak/>
        <w:t>ЗАЯВКИ.</w:t>
      </w:r>
    </w:p>
    <w:p w:rsidR="00664A0E" w:rsidRDefault="006F4495">
      <w:pPr>
        <w:pStyle w:val="a3"/>
        <w:jc w:val="both"/>
      </w:pPr>
      <w:r>
        <w:t xml:space="preserve">         Предварительные заявки на участие в турнире подаются по электронной почте </w:t>
      </w:r>
      <w:hyperlink r:id="rId8">
        <w:r>
          <w:rPr>
            <w:rStyle w:val="-"/>
          </w:rPr>
          <w:t>kometagala@mail.ru</w:t>
        </w:r>
      </w:hyperlink>
    </w:p>
    <w:p w:rsidR="00664A0E" w:rsidRDefault="006F4495">
      <w:pPr>
        <w:pStyle w:val="a3"/>
        <w:jc w:val="both"/>
      </w:pPr>
      <w:r>
        <w:rPr>
          <w:color w:val="0000FF"/>
        </w:rPr>
        <w:t xml:space="preserve">     </w:t>
      </w:r>
      <w:r>
        <w:t xml:space="preserve"> или </w:t>
      </w:r>
      <w:hyperlink r:id="rId9">
        <w:r>
          <w:rPr>
            <w:rStyle w:val="-"/>
          </w:rPr>
          <w:t>cometagala@yandex.ru</w:t>
        </w:r>
      </w:hyperlink>
      <w:r>
        <w:t xml:space="preserve"> до </w:t>
      </w:r>
      <w:r w:rsidR="00EC6A85">
        <w:rPr>
          <w:color w:val="FF0000"/>
        </w:rPr>
        <w:t>20 сен</w:t>
      </w:r>
      <w:r w:rsidR="00334C9E">
        <w:rPr>
          <w:color w:val="FF0000"/>
        </w:rPr>
        <w:t>тября 2018</w:t>
      </w:r>
      <w:r>
        <w:rPr>
          <w:color w:val="FF0000"/>
        </w:rPr>
        <w:t xml:space="preserve"> г.</w:t>
      </w:r>
    </w:p>
    <w:p w:rsidR="00664A0E" w:rsidRDefault="006F4495">
      <w:pPr>
        <w:pStyle w:val="a3"/>
        <w:jc w:val="both"/>
      </w:pPr>
      <w:r>
        <w:t xml:space="preserve">      Основная заявка на участие в соревнованиях подается по приезду команды в мандатную комиссию.</w:t>
      </w:r>
    </w:p>
    <w:p w:rsidR="00664A0E" w:rsidRPr="006F4495" w:rsidRDefault="006F4495">
      <w:pPr>
        <w:pStyle w:val="a3"/>
        <w:jc w:val="both"/>
        <w:rPr>
          <w:color w:val="FF0000"/>
        </w:rPr>
      </w:pPr>
      <w:r>
        <w:t xml:space="preserve"> </w:t>
      </w:r>
      <w:r w:rsidRPr="006F4495">
        <w:rPr>
          <w:color w:val="FF0000"/>
        </w:rPr>
        <w:t xml:space="preserve">Территория </w:t>
      </w:r>
      <w:r>
        <w:rPr>
          <w:color w:val="FF0000"/>
        </w:rPr>
        <w:t>Звездного городка</w:t>
      </w:r>
      <w:r w:rsidRPr="006F4495">
        <w:rPr>
          <w:color w:val="FF0000"/>
        </w:rPr>
        <w:t xml:space="preserve"> является закрытой, для прохождения необходимы следующие документы:</w:t>
      </w:r>
    </w:p>
    <w:p w:rsidR="006F4495" w:rsidRPr="006F4495" w:rsidRDefault="006F4495" w:rsidP="006F4495">
      <w:pPr>
        <w:pStyle w:val="a3"/>
        <w:numPr>
          <w:ilvl w:val="1"/>
          <w:numId w:val="1"/>
        </w:numPr>
        <w:jc w:val="both"/>
        <w:rPr>
          <w:color w:val="FF0000"/>
        </w:rPr>
      </w:pPr>
      <w:r w:rsidRPr="006F4495">
        <w:rPr>
          <w:color w:val="FF0000"/>
        </w:rPr>
        <w:t>На каждо</w:t>
      </w:r>
      <w:r w:rsidR="001661A0">
        <w:rPr>
          <w:color w:val="FF0000"/>
        </w:rPr>
        <w:t>го взрослого – копия паспорта (</w:t>
      </w:r>
      <w:r w:rsidRPr="006F4495">
        <w:rPr>
          <w:color w:val="FF0000"/>
        </w:rPr>
        <w:t>1 страница и прописка)</w:t>
      </w:r>
      <w:r>
        <w:rPr>
          <w:color w:val="FF0000"/>
        </w:rPr>
        <w:t>;</w:t>
      </w:r>
    </w:p>
    <w:p w:rsidR="006F4495" w:rsidRPr="006F4495" w:rsidRDefault="006F4495" w:rsidP="006F4495">
      <w:pPr>
        <w:pStyle w:val="a3"/>
        <w:numPr>
          <w:ilvl w:val="1"/>
          <w:numId w:val="1"/>
        </w:numPr>
        <w:jc w:val="both"/>
        <w:rPr>
          <w:color w:val="FF0000"/>
        </w:rPr>
      </w:pPr>
      <w:r w:rsidRPr="006F4495">
        <w:rPr>
          <w:color w:val="FF0000"/>
        </w:rPr>
        <w:t xml:space="preserve"> На ребенка – копия свидетельства о рождении.</w:t>
      </w:r>
    </w:p>
    <w:p w:rsidR="00664A0E" w:rsidRDefault="00664A0E">
      <w:pPr>
        <w:pStyle w:val="a3"/>
        <w:jc w:val="both"/>
      </w:pPr>
    </w:p>
    <w:p w:rsidR="00664A0E" w:rsidRDefault="00664A0E">
      <w:pPr>
        <w:pStyle w:val="a3"/>
        <w:jc w:val="both"/>
      </w:pPr>
    </w:p>
    <w:p w:rsidR="00664A0E" w:rsidRDefault="006F4495">
      <w:pPr>
        <w:pStyle w:val="ad"/>
        <w:numPr>
          <w:ilvl w:val="0"/>
          <w:numId w:val="1"/>
        </w:numPr>
        <w:jc w:val="both"/>
      </w:pPr>
      <w:r>
        <w:rPr>
          <w:b/>
        </w:rPr>
        <w:t>РАЗМЕЩЕНИЕ.</w:t>
      </w:r>
    </w:p>
    <w:p w:rsidR="00664A0E" w:rsidRDefault="00664A0E">
      <w:pPr>
        <w:pStyle w:val="a3"/>
        <w:ind w:left="284" w:firstLine="709"/>
        <w:jc w:val="both"/>
      </w:pPr>
    </w:p>
    <w:p w:rsidR="00664A0E" w:rsidRDefault="006F4495">
      <w:pPr>
        <w:pStyle w:val="a3"/>
        <w:ind w:left="284" w:firstLine="709"/>
        <w:jc w:val="both"/>
      </w:pPr>
      <w:r>
        <w:rPr>
          <w:noProof/>
        </w:rPr>
        <w:drawing>
          <wp:inline distT="0" distB="0" distL="0" distR="0">
            <wp:extent cx="5935345" cy="3725545"/>
            <wp:effectExtent l="0" t="0" r="0" b="0"/>
            <wp:docPr id="3" name="Picture" descr="Macintosh HD:Users:sergejpavlicenko:Downloads:kurort-park-souz-m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Macintosh HD:Users:sergejpavlicenko:Downloads:kurort-park-souz-mid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F4495">
      <w:pPr>
        <w:pStyle w:val="a3"/>
        <w:ind w:left="284" w:firstLine="709"/>
        <w:jc w:val="both"/>
      </w:pPr>
      <w:r>
        <w:t xml:space="preserve">Участникам турнира предоставляется размещение в гостинице Курорт-парка «Союз»  МИД РФ http://www.souz-mid.ru . </w:t>
      </w:r>
    </w:p>
    <w:p w:rsidR="00664A0E" w:rsidRDefault="006F4495">
      <w:pPr>
        <w:pStyle w:val="a3"/>
        <w:ind w:left="284" w:firstLine="709"/>
        <w:jc w:val="both"/>
      </w:pPr>
      <w:r>
        <w:t xml:space="preserve">РУКОВОДСТВО СПОРТИВНОГО КЛУБА НЕ БРОНИРУЕТ НОМЕРА! БРОНИРОВАНИЕ ОСУЩЕСТВЛЯЕТ ТОЛЬКО ГОСТИНИЦА КУРОРТ-ПАРКА «СОЮЗ». </w:t>
      </w:r>
    </w:p>
    <w:p w:rsidR="00664A0E" w:rsidRDefault="00664A0E">
      <w:pPr>
        <w:pStyle w:val="a3"/>
      </w:pPr>
    </w:p>
    <w:p w:rsidR="00664A0E" w:rsidRDefault="00664A0E">
      <w:pPr>
        <w:pStyle w:val="a3"/>
      </w:pPr>
    </w:p>
    <w:p w:rsidR="001661A0" w:rsidRDefault="001661A0">
      <w:pPr>
        <w:pStyle w:val="a3"/>
      </w:pPr>
    </w:p>
    <w:p w:rsidR="001661A0" w:rsidRDefault="001661A0">
      <w:pPr>
        <w:pStyle w:val="a3"/>
      </w:pPr>
    </w:p>
    <w:p w:rsidR="001661A0" w:rsidRDefault="001661A0">
      <w:pPr>
        <w:pStyle w:val="a3"/>
      </w:pPr>
    </w:p>
    <w:p w:rsidR="00664A0E" w:rsidRDefault="00664A0E">
      <w:pPr>
        <w:pStyle w:val="a3"/>
      </w:pPr>
    </w:p>
    <w:p w:rsidR="00664A0E" w:rsidRDefault="006F4495">
      <w:pPr>
        <w:pStyle w:val="ad"/>
        <w:numPr>
          <w:ilvl w:val="0"/>
          <w:numId w:val="1"/>
        </w:numPr>
      </w:pPr>
      <w:r>
        <w:rPr>
          <w:b/>
        </w:rPr>
        <w:lastRenderedPageBreak/>
        <w:t>ПРОЕЗД ОТ МОСКВЫ ДО МЕСТА ПРОВЕДЕНИЯ СОРЕВНОВАНИЙ.</w:t>
      </w:r>
    </w:p>
    <w:p w:rsidR="00664A0E" w:rsidRDefault="006F4495">
      <w:pPr>
        <w:pStyle w:val="a3"/>
        <w:ind w:left="-142"/>
        <w:jc w:val="both"/>
      </w:pPr>
      <w:r>
        <w:rPr>
          <w:noProof/>
        </w:rPr>
        <w:drawing>
          <wp:inline distT="0" distB="0" distL="0" distR="0">
            <wp:extent cx="7519035" cy="2691765"/>
            <wp:effectExtent l="0" t="0" r="0" b="0"/>
            <wp:docPr id="4" name="Picture" descr="Macintosh HD:Users:sergejpavlicenko:Desktop:Снимок экрана 2015-07-11 в 20.1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Macintosh HD:Users:sergejpavlicenko:Desktop:Снимок экрана 2015-07-11 в 20.11.5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E" w:rsidRDefault="00664A0E">
      <w:pPr>
        <w:pStyle w:val="a3"/>
        <w:ind w:left="284"/>
        <w:jc w:val="both"/>
      </w:pPr>
    </w:p>
    <w:p w:rsidR="00664A0E" w:rsidRDefault="006F4495">
      <w:pPr>
        <w:pStyle w:val="a3"/>
        <w:ind w:left="284" w:firstLine="709"/>
        <w:jc w:val="both"/>
      </w:pPr>
      <w:r>
        <w:t xml:space="preserve">     От станции метро «Щелковская» авт. и маршрут № 380 до Звездного городка (время в пути около 40 мин.).   С Ярославского вокзала электричками на Монино, </w:t>
      </w:r>
      <w:proofErr w:type="spellStart"/>
      <w:r>
        <w:t>Фрязево</w:t>
      </w:r>
      <w:proofErr w:type="spellEnd"/>
      <w:r>
        <w:t xml:space="preserve"> до остановки «Циолковская».</w:t>
      </w:r>
    </w:p>
    <w:p w:rsidR="00664A0E" w:rsidRDefault="00664A0E">
      <w:pPr>
        <w:pStyle w:val="a3"/>
        <w:jc w:val="both"/>
      </w:pPr>
    </w:p>
    <w:p w:rsidR="00664A0E" w:rsidRDefault="00664A0E">
      <w:pPr>
        <w:pStyle w:val="a3"/>
        <w:jc w:val="both"/>
      </w:pPr>
    </w:p>
    <w:p w:rsidR="00664A0E" w:rsidRDefault="006F4495">
      <w:pPr>
        <w:pStyle w:val="a3"/>
        <w:ind w:left="284"/>
      </w:pPr>
      <w:r>
        <w:rPr>
          <w:b/>
          <w:color w:val="000000"/>
        </w:rPr>
        <w:t>10.  КОНТАКТНЫЕ  ТЕЛЕФОНЫ</w:t>
      </w:r>
    </w:p>
    <w:p w:rsidR="00664A0E" w:rsidRDefault="00664A0E">
      <w:pPr>
        <w:pStyle w:val="a3"/>
      </w:pPr>
    </w:p>
    <w:p w:rsidR="00664A0E" w:rsidRDefault="006F4495">
      <w:pPr>
        <w:pStyle w:val="a3"/>
        <w:ind w:left="284"/>
      </w:pPr>
      <w:r>
        <w:t xml:space="preserve">т. 8 903 978 55 92, </w:t>
      </w:r>
      <w:proofErr w:type="spellStart"/>
      <w:r>
        <w:t>e-mail:</w:t>
      </w:r>
      <w:hyperlink r:id="rId12">
        <w:r>
          <w:rPr>
            <w:rStyle w:val="-"/>
          </w:rPr>
          <w:t>kоmetagala@mail.ru</w:t>
        </w:r>
        <w:proofErr w:type="spellEnd"/>
      </w:hyperlink>
      <w:r>
        <w:t xml:space="preserve">  Протасова Галина</w:t>
      </w:r>
    </w:p>
    <w:p w:rsidR="00664A0E" w:rsidRDefault="006F4495">
      <w:pPr>
        <w:pStyle w:val="a3"/>
        <w:ind w:left="284"/>
      </w:pPr>
      <w:r>
        <w:t>т. 8 916 759 11 01 Владимирова Ирина</w:t>
      </w:r>
    </w:p>
    <w:p w:rsidR="00664A0E" w:rsidRDefault="00664A0E">
      <w:pPr>
        <w:pStyle w:val="a3"/>
      </w:pPr>
    </w:p>
    <w:p w:rsidR="00664A0E" w:rsidRDefault="00664A0E">
      <w:pPr>
        <w:pStyle w:val="a3"/>
        <w:ind w:left="284"/>
        <w:jc w:val="center"/>
      </w:pPr>
    </w:p>
    <w:p w:rsidR="00664A0E" w:rsidRDefault="006F4495">
      <w:pPr>
        <w:pStyle w:val="a3"/>
        <w:ind w:left="284"/>
        <w:jc w:val="center"/>
      </w:pPr>
      <w:r>
        <w:rPr>
          <w:b/>
        </w:rPr>
        <w:t>Данное положение является официальным вызовом на соревнования.</w:t>
      </w:r>
    </w:p>
    <w:p w:rsidR="00664A0E" w:rsidRDefault="00664A0E">
      <w:pPr>
        <w:pStyle w:val="a3"/>
        <w:ind w:left="284"/>
        <w:jc w:val="center"/>
      </w:pPr>
    </w:p>
    <w:p w:rsidR="00664A0E" w:rsidRDefault="00664A0E">
      <w:pPr>
        <w:pStyle w:val="a3"/>
        <w:ind w:left="284"/>
        <w:jc w:val="center"/>
      </w:pPr>
    </w:p>
    <w:p w:rsidR="00664A0E" w:rsidRDefault="00664A0E">
      <w:pPr>
        <w:pStyle w:val="a3"/>
      </w:pPr>
    </w:p>
    <w:sectPr w:rsidR="00664A0E" w:rsidSect="001661A0">
      <w:pgSz w:w="11906" w:h="16838"/>
      <w:pgMar w:top="284" w:right="284" w:bottom="142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 CY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7F3"/>
    <w:multiLevelType w:val="multilevel"/>
    <w:tmpl w:val="159A0A8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abstractNum w:abstractNumId="1">
    <w:nsid w:val="0CE679BB"/>
    <w:multiLevelType w:val="hybridMultilevel"/>
    <w:tmpl w:val="DBD65366"/>
    <w:lvl w:ilvl="0" w:tplc="DE64467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A3FC7"/>
    <w:multiLevelType w:val="multilevel"/>
    <w:tmpl w:val="04B046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6B3E79CE"/>
    <w:multiLevelType w:val="hybridMultilevel"/>
    <w:tmpl w:val="6F74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4A0E"/>
    <w:rsid w:val="001661A0"/>
    <w:rsid w:val="002E6477"/>
    <w:rsid w:val="00334C9E"/>
    <w:rsid w:val="00664A0E"/>
    <w:rsid w:val="006F4495"/>
    <w:rsid w:val="00921714"/>
    <w:rsid w:val="00E8090C"/>
    <w:rsid w:val="00EC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a4">
    <w:name w:val="Подзаголовок Знак"/>
    <w:basedOn w:val="a0"/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a5">
    <w:name w:val="Верхний колонтитул Знак"/>
    <w:basedOn w:val="a0"/>
    <w:rPr>
      <w:sz w:val="24"/>
    </w:rPr>
  </w:style>
  <w:style w:type="character" w:customStyle="1" w:styleId="a6">
    <w:name w:val="Нижний колонтитул Знак"/>
    <w:basedOn w:val="a0"/>
    <w:rPr>
      <w:sz w:val="24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styleId="a7">
    <w:name w:val="FollowedHyperlink"/>
    <w:basedOn w:val="a0"/>
    <w:rPr>
      <w:color w:val="800080"/>
      <w:u w:val="single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/>
    </w:rPr>
  </w:style>
  <w:style w:type="paragraph" w:customStyle="1" w:styleId="a8">
    <w:name w:val="Заголовок"/>
    <w:basedOn w:val="a3"/>
    <w:next w:val="a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9">
    <w:name w:val="Body Text"/>
    <w:basedOn w:val="a3"/>
    <w:pPr>
      <w:spacing w:after="120"/>
    </w:pPr>
  </w:style>
  <w:style w:type="paragraph" w:styleId="aa">
    <w:name w:val="List"/>
    <w:basedOn w:val="a9"/>
    <w:rPr>
      <w:rFonts w:cs="Lucida Sans"/>
    </w:rPr>
  </w:style>
  <w:style w:type="paragraph" w:styleId="ab">
    <w:name w:val="Title"/>
    <w:basedOn w:val="a3"/>
    <w:pPr>
      <w:suppressLineNumbers/>
      <w:spacing w:before="120" w:after="120"/>
    </w:pPr>
    <w:rPr>
      <w:rFonts w:cs="Lucida Sans"/>
      <w:i/>
      <w:iCs/>
      <w:szCs w:val="24"/>
    </w:rPr>
  </w:style>
  <w:style w:type="paragraph" w:styleId="ac">
    <w:name w:val="index heading"/>
    <w:basedOn w:val="a3"/>
    <w:pPr>
      <w:suppressLineNumbers/>
    </w:pPr>
    <w:rPr>
      <w:rFonts w:cs="Lucida Sans"/>
    </w:rPr>
  </w:style>
  <w:style w:type="paragraph" w:styleId="ad">
    <w:name w:val="List Paragraph"/>
    <w:uiPriority w:val="34"/>
    <w:qFormat/>
    <w:pPr>
      <w:suppressAutoHyphens/>
      <w:ind w:left="720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paragraph" w:styleId="ae">
    <w:name w:val="Balloon Text"/>
    <w:pPr>
      <w:suppressAutoHyphens/>
    </w:pPr>
    <w:rPr>
      <w:rFonts w:ascii="Lucida Grande CY" w:eastAsia="Times New Roman" w:hAnsi="Lucida Grande CY" w:cs="Times New Roman"/>
      <w:color w:val="00000A"/>
      <w:sz w:val="18"/>
      <w:szCs w:val="20"/>
    </w:rPr>
  </w:style>
  <w:style w:type="paragraph" w:styleId="af">
    <w:name w:val="Subtitle"/>
    <w:basedOn w:val="a3"/>
    <w:rPr>
      <w:rFonts w:ascii="Calibri" w:hAnsi="Calibri"/>
      <w:i/>
      <w:iCs/>
      <w:color w:val="4F81BD"/>
      <w:spacing w:val="15"/>
      <w:szCs w:val="24"/>
    </w:rPr>
  </w:style>
  <w:style w:type="paragraph" w:styleId="af0">
    <w:name w:val="header"/>
    <w:basedOn w:val="a3"/>
    <w:pPr>
      <w:tabs>
        <w:tab w:val="center" w:pos="4677"/>
        <w:tab w:val="right" w:pos="9355"/>
      </w:tabs>
    </w:pPr>
  </w:style>
  <w:style w:type="paragraph" w:styleId="af1">
    <w:name w:val="footer"/>
    <w:basedOn w:val="a3"/>
    <w:pPr>
      <w:tabs>
        <w:tab w:val="center" w:pos="4677"/>
        <w:tab w:val="right" w:pos="9355"/>
      </w:tabs>
    </w:pPr>
  </w:style>
  <w:style w:type="paragraph" w:customStyle="1" w:styleId="af2">
    <w:name w:val="Содержимое врезки"/>
    <w:basedOn w:val="a9"/>
  </w:style>
  <w:style w:type="table" w:styleId="af3">
    <w:name w:val="Table Grid"/>
    <w:basedOn w:val="a1"/>
    <w:uiPriority w:val="59"/>
    <w:rsid w:val="002E647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metagala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k&#1086;metagal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cometagal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1317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май 2015.docx</vt:lpstr>
    </vt:vector>
  </TitlesOfParts>
  <Company/>
  <LinksUpToDate>false</LinksUpToDate>
  <CharactersWithSpaces>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май 2015.docx</dc:title>
  <cp:lastModifiedBy>User</cp:lastModifiedBy>
  <cp:revision>14</cp:revision>
  <dcterms:created xsi:type="dcterms:W3CDTF">2015-07-11T18:00:00Z</dcterms:created>
  <dcterms:modified xsi:type="dcterms:W3CDTF">2018-07-30T10:17:00Z</dcterms:modified>
</cp:coreProperties>
</file>